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540"/>
        <w:contextualSpacing w:val="0"/>
      </w:pPr>
      <w:commentRangeStart w:id="0"/>
      <w:r w:rsidDel="00000000" w:rsidR="00000000" w:rsidRPr="00000000">
        <w:rPr>
          <w:b w:val="1"/>
          <w:rtl w:val="0"/>
        </w:rPr>
        <w:t xml:space="preserve">Name</w:t>
      </w:r>
      <w:commentRangeEnd w:id="0"/>
      <w:r w:rsidDel="00000000" w:rsidR="00000000" w:rsidRPr="00000000">
        <w:commentReference w:id="0"/>
      </w:r>
      <w:r w:rsidDel="00000000" w:rsidR="00000000" w:rsidRPr="00000000">
        <w:rPr>
          <w:b w:val="1"/>
          <w:rtl w:val="0"/>
        </w:rPr>
        <w:t xml:space="preserve">: ____________________________ Famous Person: ____________________________</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Important Due Dates:</w:t>
      </w:r>
    </w:p>
    <w:p w:rsidR="00000000" w:rsidDel="00000000" w:rsidP="00000000" w:rsidRDefault="00000000" w:rsidRPr="00000000">
      <w:pPr>
        <w:spacing w:line="360" w:lineRule="auto"/>
        <w:contextualSpacing w:val="0"/>
      </w:pPr>
      <w:r w:rsidDel="00000000" w:rsidR="00000000" w:rsidRPr="00000000">
        <w:rPr>
          <w:rtl w:val="0"/>
        </w:rPr>
        <w:t xml:space="preserve">· · Final Project due_____Friday August 26_______________________________________</w:t>
      </w:r>
    </w:p>
    <w:p w:rsidR="00000000" w:rsidDel="00000000" w:rsidP="00000000" w:rsidRDefault="00000000" w:rsidRPr="00000000">
      <w:pPr>
        <w:ind w:firstLine="460"/>
        <w:contextualSpacing w:val="0"/>
      </w:pPr>
      <w:r w:rsidDel="00000000" w:rsidR="00000000" w:rsidRPr="00000000">
        <w:rPr>
          <w:b w:val="1"/>
          <w:rtl w:val="0"/>
        </w:rPr>
        <w:t xml:space="preserve">o Cover and Report/Project -- power point, prezi, brochure etc.</w:t>
      </w:r>
    </w:p>
    <w:p w:rsidR="00000000" w:rsidDel="00000000" w:rsidP="00000000" w:rsidRDefault="00000000" w:rsidRPr="00000000">
      <w:pPr>
        <w:ind w:firstLine="460"/>
        <w:contextualSpacing w:val="0"/>
      </w:pPr>
      <w:r w:rsidDel="00000000" w:rsidR="00000000" w:rsidRPr="00000000">
        <w:rPr>
          <w:b w:val="1"/>
          <w:rtl w:val="0"/>
        </w:rPr>
        <w:t xml:space="preserve">o Bibliography (keep track of where you found your information)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8"/>
          <w:szCs w:val="28"/>
          <w:u w:val="single"/>
          <w:rtl w:val="0"/>
        </w:rPr>
        <w:t xml:space="preserve">THE FIRST STEP…</w:t>
      </w:r>
    </w:p>
    <w:p w:rsidR="00000000" w:rsidDel="00000000" w:rsidP="00000000" w:rsidRDefault="00000000" w:rsidRPr="00000000">
      <w:pPr>
        <w:contextualSpacing w:val="0"/>
      </w:pPr>
      <w:r w:rsidDel="00000000" w:rsidR="00000000" w:rsidRPr="00000000">
        <w:rPr>
          <w:rtl w:val="0"/>
        </w:rPr>
        <w:t xml:space="preserve">Create a list of </w:t>
      </w:r>
      <w:r w:rsidDel="00000000" w:rsidR="00000000" w:rsidRPr="00000000">
        <w:rPr>
          <w:b w:val="1"/>
          <w:i w:val="1"/>
          <w:u w:val="single"/>
          <w:rtl w:val="0"/>
        </w:rPr>
        <w:t xml:space="preserve">10 famous people that have a disability.</w:t>
      </w:r>
      <w:r w:rsidDel="00000000" w:rsidR="00000000" w:rsidRPr="00000000">
        <w:rPr>
          <w:rtl w:val="0"/>
        </w:rPr>
        <w:t xml:space="preserve">  Create an informational brochure, prezi, power point or poster about the people you researched.  What is each person known or famous for?  What disability does the person have?  How did he/she struggle with the disability?  How have they grown or become successful because of the disability?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Websites to get information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http://www.dyslexicadvantage.org</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http://www.hunter.cuny.edu/studentservices/access/inspiration</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https://www.understood.org/en/learning-attention-issues/personal-stories/famous-people/success-stories-celebrities-with-dyslexia-adhd-and-dyscalculia#slide-5</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http://www.dyslexia.com/famous.htm</w:t>
        </w:r>
      </w:hyperlink>
    </w:p>
    <w:p w:rsidR="00000000" w:rsidDel="00000000" w:rsidP="00000000" w:rsidRDefault="00000000" w:rsidRPr="00000000">
      <w:pPr>
        <w:contextualSpacing w:val="0"/>
      </w:pPr>
      <w:hyperlink r:id="rId10">
        <w:r w:rsidDel="00000000" w:rsidR="00000000" w:rsidRPr="00000000">
          <w:rPr>
            <w:color w:val="1155cc"/>
            <w:u w:val="single"/>
            <w:rtl w:val="0"/>
          </w:rPr>
          <w:t xml:space="preserve">http://www.dyslexiaonline.com/basics/famous_dyslexics.html</w:t>
        </w:r>
      </w:hyperlink>
    </w:p>
    <w:p w:rsidR="00000000" w:rsidDel="00000000" w:rsidP="00000000" w:rsidRDefault="00000000" w:rsidRPr="00000000">
      <w:pPr>
        <w:contextualSpacing w:val="0"/>
      </w:pPr>
      <w:hyperlink r:id="rId11">
        <w:r w:rsidDel="00000000" w:rsidR="00000000" w:rsidRPr="00000000">
          <w:rPr>
            <w:color w:val="1155cc"/>
            <w:u w:val="single"/>
            <w:rtl w:val="0"/>
          </w:rPr>
          <w:t xml:space="preserve">https://www.understood.org/en/learning-attention-issues/personal-stories/famous-people</w:t>
        </w:r>
      </w:hyperlink>
    </w:p>
    <w:p w:rsidR="00000000" w:rsidDel="00000000" w:rsidP="00000000" w:rsidRDefault="00000000" w:rsidRPr="00000000">
      <w:pPr>
        <w:contextualSpacing w:val="0"/>
      </w:pPr>
      <w:hyperlink r:id="rId12">
        <w:r w:rsidDel="00000000" w:rsidR="00000000" w:rsidRPr="00000000">
          <w:rPr>
            <w:color w:val="1155cc"/>
            <w:u w:val="single"/>
            <w:rtl w:val="0"/>
          </w:rPr>
          <w:t xml:space="preserve">http://www.addadult.com/add-education-center/famous-people-with-adhd/</w:t>
        </w:r>
      </w:hyperlink>
    </w:p>
    <w:p w:rsidR="00000000" w:rsidDel="00000000" w:rsidP="00000000" w:rsidRDefault="00000000" w:rsidRPr="00000000">
      <w:pPr>
        <w:contextualSpacing w:val="0"/>
      </w:pPr>
      <w:hyperlink r:id="rId13">
        <w:r w:rsidDel="00000000" w:rsidR="00000000" w:rsidRPr="00000000">
          <w:rPr>
            <w:color w:val="1155cc"/>
            <w:u w:val="single"/>
            <w:rtl w:val="0"/>
          </w:rPr>
          <w:t xml:space="preserve">http://www.additudemag.com/adhd/article/8681.html</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of famous person _____________________</w:t>
      </w:r>
    </w:p>
    <w:p w:rsidR="00000000" w:rsidDel="00000000" w:rsidP="00000000" w:rsidRDefault="00000000" w:rsidRPr="00000000">
      <w:pPr>
        <w:contextualSpacing w:val="0"/>
      </w:pPr>
      <w:r w:rsidDel="00000000" w:rsidR="00000000" w:rsidRPr="00000000">
        <w:rPr>
          <w:sz w:val="24"/>
          <w:szCs w:val="24"/>
          <w:rtl w:val="0"/>
        </w:rPr>
        <w:t xml:space="preserve">How is the person famous?  What is he or she known for?  Accomplishments?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disability does he/she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did he/she struggle with the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has the disability helped the person?  How has it made them grow into the person they are today?   How did it help he/she become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athy Lyons" w:id="0" w:date="2015-08-24T18:02: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derstood.org/en/learning-attention-issues/personal-stories/famous-people" TargetMode="External"/><Relationship Id="rId10" Type="http://schemas.openxmlformats.org/officeDocument/2006/relationships/hyperlink" Target="http://www.dyslexiaonline.com/basics/famous_dyslexics.html" TargetMode="External"/><Relationship Id="rId13" Type="http://schemas.openxmlformats.org/officeDocument/2006/relationships/hyperlink" Target="http://www.additudemag.com/adhd/article/8681.html" TargetMode="External"/><Relationship Id="rId12" Type="http://schemas.openxmlformats.org/officeDocument/2006/relationships/hyperlink" Target="http://www.addadult.com/add-education-center/famous-people-with-adhd/"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yslexia.com/famous.htm" TargetMode="External"/><Relationship Id="rId5" Type="http://schemas.openxmlformats.org/officeDocument/2006/relationships/styles" Target="styles.xml"/><Relationship Id="rId6" Type="http://schemas.openxmlformats.org/officeDocument/2006/relationships/hyperlink" Target="http://www.dyslexicadvantage.org" TargetMode="External"/><Relationship Id="rId7" Type="http://schemas.openxmlformats.org/officeDocument/2006/relationships/hyperlink" Target="http://www.hunter.cuny.edu/studentservices/access/inspiration" TargetMode="External"/><Relationship Id="rId8" Type="http://schemas.openxmlformats.org/officeDocument/2006/relationships/hyperlink" Target="https://www.understood.org/en/learning-attention-issues/personal-stories/famous-people/success-stories-celebrities-with-dyslexia-adhd-and-dyscalculia#slide-5" TargetMode="External"/></Relationships>
</file>